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5B976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[QUEM É VOCÊ]</w:t>
      </w:r>
    </w:p>
    <w:p w14:paraId="13E8A9C7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INDÍGENAS</w:t>
      </w:r>
    </w:p>
    <w:p w14:paraId="5FC5FCD3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[DE ONDE VOCÊ É?]</w:t>
      </w:r>
    </w:p>
    <w:p w14:paraId="49811A12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NACIONAL</w:t>
      </w:r>
    </w:p>
    <w:p w14:paraId="78D20232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[SUGESTÃO DE IMAGEM]</w:t>
      </w:r>
    </w:p>
    <w:p w14:paraId="2BAB3A51" w14:textId="77777777" w:rsidR="00226320" w:rsidRPr="00226320" w:rsidRDefault="000E38F7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hyperlink r:id="rId4" w:history="1">
        <w:r w:rsidR="00226320" w:rsidRPr="00226320">
          <w:rPr>
            <w:rStyle w:val="Hyperlink"/>
            <w:rFonts w:asciiTheme="majorHAnsi" w:hAnsiTheme="majorHAnsi" w:cstheme="majorHAnsi"/>
            <w:color w:val="1155CC"/>
            <w:sz w:val="22"/>
            <w:szCs w:val="22"/>
          </w:rPr>
          <w:t>https://www.gov.br/pt-br/noticias/saude-e-vigilancia-sanitaria/2020/07/terras-indigenas-de-roraima-recebem-materiais-e-atendimento-medico/indios.jpeg/@@images/798fde5d-017d-4e10-9ef7-30bb962e7a73.jpeg</w:t>
        </w:r>
      </w:hyperlink>
    </w:p>
    <w:p w14:paraId="62E8FC88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[CHAMADA]</w:t>
      </w:r>
    </w:p>
    <w:p w14:paraId="1F2CD5B5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b/>
          <w:bCs/>
          <w:color w:val="000000"/>
          <w:sz w:val="22"/>
          <w:szCs w:val="22"/>
        </w:rPr>
        <w:t>POVOS INDÍGENAS: Governo Federal amplia acesso a benefícios sociais</w:t>
      </w:r>
    </w:p>
    <w:p w14:paraId="160F549A" w14:textId="0FC8F2E0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i/>
          <w:iCs/>
          <w:color w:val="000000"/>
          <w:sz w:val="22"/>
          <w:szCs w:val="22"/>
        </w:rPr>
        <w:t xml:space="preserve">Cerca de 155 mil indígenas </w:t>
      </w:r>
      <w:r w:rsidR="00F630B0">
        <w:rPr>
          <w:rFonts w:asciiTheme="majorHAnsi" w:hAnsiTheme="majorHAnsi" w:cstheme="majorHAnsi"/>
          <w:i/>
          <w:iCs/>
          <w:color w:val="000000"/>
          <w:sz w:val="22"/>
          <w:szCs w:val="22"/>
        </w:rPr>
        <w:t xml:space="preserve">foram </w:t>
      </w:r>
      <w:r w:rsidRPr="00226320">
        <w:rPr>
          <w:rFonts w:asciiTheme="majorHAnsi" w:hAnsiTheme="majorHAnsi" w:cstheme="majorHAnsi"/>
          <w:i/>
          <w:iCs/>
          <w:color w:val="000000"/>
          <w:sz w:val="22"/>
          <w:szCs w:val="22"/>
        </w:rPr>
        <w:t xml:space="preserve">contemplados com o benefício financeiro para o enfrentamento da crise causada pelo </w:t>
      </w:r>
      <w:proofErr w:type="spellStart"/>
      <w:r w:rsidRPr="00226320">
        <w:rPr>
          <w:rFonts w:asciiTheme="majorHAnsi" w:hAnsiTheme="majorHAnsi" w:cstheme="majorHAnsi"/>
          <w:i/>
          <w:iCs/>
          <w:color w:val="000000"/>
          <w:sz w:val="22"/>
          <w:szCs w:val="22"/>
        </w:rPr>
        <w:t>coronavírus</w:t>
      </w:r>
      <w:proofErr w:type="spellEnd"/>
      <w:r w:rsidRPr="00226320">
        <w:rPr>
          <w:rFonts w:asciiTheme="majorHAnsi" w:hAnsiTheme="majorHAnsi" w:cstheme="majorHAnsi"/>
          <w:i/>
          <w:iCs/>
          <w:color w:val="000000"/>
          <w:sz w:val="22"/>
          <w:szCs w:val="22"/>
        </w:rPr>
        <w:t>.</w:t>
      </w:r>
    </w:p>
    <w:p w14:paraId="652D553C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[CORPO]</w:t>
      </w:r>
    </w:p>
    <w:p w14:paraId="172BCEF8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Concessão do Auxílio Emergencial, entrega de alimentos e instalação de barreiras sanitárias para impedir a entrada de não indígenas nas aldeias foram algumas das ações do Governo Federal nos últimos meses para ampliar o acesso dos povos indígenas aos benefícios sociais e para combater a Covid-19.</w:t>
      </w:r>
    </w:p>
    <w:p w14:paraId="06AFB05A" w14:textId="4C14A20F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A Fundação Nacional do Índio (Funai) publicou no fim de setembro o balanço das atividades </w:t>
      </w:r>
      <w:r w:rsidR="000E38F7">
        <w:rPr>
          <w:rFonts w:asciiTheme="majorHAnsi" w:hAnsiTheme="majorHAnsi" w:cstheme="majorHAnsi"/>
          <w:color w:val="000000"/>
          <w:sz w:val="22"/>
          <w:szCs w:val="22"/>
        </w:rPr>
        <w:t>promovidas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 nos últimos meses para </w:t>
      </w:r>
      <w:r w:rsidR="00F630B0">
        <w:rPr>
          <w:rFonts w:asciiTheme="majorHAnsi" w:hAnsiTheme="majorHAnsi" w:cstheme="majorHAnsi"/>
          <w:color w:val="000000"/>
          <w:sz w:val="22"/>
          <w:szCs w:val="22"/>
        </w:rPr>
        <w:t xml:space="preserve">aumentar 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t>o acesso dos indígenas aos auxílios federais.</w:t>
      </w:r>
    </w:p>
    <w:p w14:paraId="1D0D1F46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Segundo o documento, as intervenções foram ponte para que 155 mil indígenas fossem contemplados com o benefício financeiro para o enfrentamento da crise causada pelo </w:t>
      </w:r>
      <w:proofErr w:type="spellStart"/>
      <w:r w:rsidRPr="00226320">
        <w:rPr>
          <w:rFonts w:asciiTheme="majorHAnsi" w:hAnsiTheme="majorHAnsi" w:cstheme="majorHAnsi"/>
          <w:color w:val="000000"/>
          <w:sz w:val="22"/>
          <w:szCs w:val="22"/>
        </w:rPr>
        <w:t>coronavírus</w:t>
      </w:r>
      <w:proofErr w:type="spellEnd"/>
      <w:r w:rsidRPr="00226320">
        <w:rPr>
          <w:rFonts w:asciiTheme="majorHAnsi" w:hAnsiTheme="majorHAnsi" w:cstheme="majorHAnsi"/>
          <w:color w:val="000000"/>
          <w:sz w:val="22"/>
          <w:szCs w:val="22"/>
        </w:rPr>
        <w:t>. Este número é referente aos índios cadastrados no Bolsa Família e no Cadastro Único para Programas Sociais do Governo Federal.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br/>
        <w:t>As 39 unidades descentralizadas da Funai espalhadas pelo país prestam orientação sobre a obtenção e o saque de benefícios sociais, como o Auxílio Emergencial e o Bolsa Família, e ainda dão suporte ao deslocamento dos indígenas até as instituições bancárias, quando necessário.</w:t>
      </w:r>
    </w:p>
    <w:p w14:paraId="1B758B36" w14:textId="557B6EA2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Além disso, </w:t>
      </w:r>
      <w:proofErr w:type="gramStart"/>
      <w:r w:rsidRPr="00226320">
        <w:rPr>
          <w:rFonts w:asciiTheme="majorHAnsi" w:hAnsiTheme="majorHAnsi" w:cstheme="majorHAnsi"/>
          <w:color w:val="000000"/>
          <w:sz w:val="22"/>
          <w:szCs w:val="22"/>
        </w:rPr>
        <w:t>a garantia do acesso às políticas previdenciária</w:t>
      </w:r>
      <w:r w:rsidR="007336A9">
        <w:rPr>
          <w:rFonts w:asciiTheme="majorHAnsi" w:hAnsiTheme="majorHAnsi" w:cstheme="majorHAnsi"/>
          <w:color w:val="000000"/>
          <w:sz w:val="22"/>
          <w:szCs w:val="22"/>
        </w:rPr>
        <w:t xml:space="preserve">s também </w:t>
      </w:r>
      <w:r w:rsidR="000E38F7">
        <w:rPr>
          <w:rFonts w:asciiTheme="majorHAnsi" w:hAnsiTheme="majorHAnsi" w:cstheme="majorHAnsi"/>
          <w:color w:val="000000"/>
          <w:sz w:val="22"/>
          <w:szCs w:val="22"/>
        </w:rPr>
        <w:t>ocorrem</w:t>
      </w:r>
      <w:proofErr w:type="gramEnd"/>
      <w:r w:rsidR="007336A9">
        <w:rPr>
          <w:rFonts w:asciiTheme="majorHAnsi" w:hAnsiTheme="majorHAnsi" w:cstheme="majorHAnsi"/>
          <w:color w:val="000000"/>
          <w:sz w:val="22"/>
          <w:szCs w:val="22"/>
        </w:rPr>
        <w:t xml:space="preserve"> por meio do 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projeto </w:t>
      </w:r>
      <w:proofErr w:type="spellStart"/>
      <w:r w:rsidRPr="00226320">
        <w:rPr>
          <w:rFonts w:asciiTheme="majorHAnsi" w:hAnsiTheme="majorHAnsi" w:cstheme="majorHAnsi"/>
          <w:color w:val="000000"/>
          <w:sz w:val="22"/>
          <w:szCs w:val="22"/>
        </w:rPr>
        <w:t>PrevBarco</w:t>
      </w:r>
      <w:proofErr w:type="spellEnd"/>
      <w:r w:rsidRPr="00226320">
        <w:rPr>
          <w:rFonts w:asciiTheme="majorHAnsi" w:hAnsiTheme="majorHAnsi" w:cstheme="majorHAnsi"/>
          <w:color w:val="000000"/>
          <w:sz w:val="22"/>
          <w:szCs w:val="22"/>
        </w:rPr>
        <w:t>, em parceria com o Instituto Nacional do Seguro Social (INSS), que oferece atendimento sobre os benefícios previdenciários rurais e urbanos, como aposentadoria, pensões, auxílios, seguro-defeso, atualização de benefícios, informação e orientação em geral.</w:t>
      </w:r>
    </w:p>
    <w:p w14:paraId="076A54BD" w14:textId="7B501C15" w:rsid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  <w:color w:val="000000"/>
          <w:sz w:val="22"/>
          <w:szCs w:val="22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Durante o primeiro semestre de 2019, a iniciativa viabilizou 4.749 atendimentos de indígenas na calha do Rio Negro, com um total de 2.394 benefícios requeridos e 2.007 concedidos, representando um índice de 83% de reconhecimento d</w:t>
      </w:r>
      <w:r w:rsidR="00F630B0">
        <w:rPr>
          <w:rFonts w:asciiTheme="majorHAnsi" w:hAnsiTheme="majorHAnsi" w:cstheme="majorHAnsi"/>
          <w:color w:val="000000"/>
          <w:sz w:val="22"/>
          <w:szCs w:val="22"/>
        </w:rPr>
        <w:t>os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 direitos dos povos indígenas.</w:t>
      </w:r>
    </w:p>
    <w:p w14:paraId="15417A07" w14:textId="6EA8BA02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Fonte: Casa Civil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br/>
        <w:t xml:space="preserve">Foto: </w:t>
      </w:r>
      <w:proofErr w:type="spellStart"/>
      <w:r w:rsidRPr="00226320">
        <w:rPr>
          <w:rFonts w:asciiTheme="majorHAnsi" w:hAnsiTheme="majorHAnsi" w:cstheme="majorHAnsi"/>
          <w:color w:val="000000"/>
          <w:sz w:val="22"/>
          <w:szCs w:val="22"/>
        </w:rPr>
        <w:t>Shutterstock</w:t>
      </w:r>
      <w:proofErr w:type="spellEnd"/>
      <w:r w:rsidRPr="00226320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lastRenderedPageBreak/>
        <w:t>Fonte</w:t>
      </w:r>
      <w:r w:rsidR="007336A9">
        <w:rPr>
          <w:rFonts w:asciiTheme="majorHAnsi" w:hAnsiTheme="majorHAnsi" w:cstheme="majorHAnsi"/>
          <w:color w:val="000000"/>
          <w:sz w:val="22"/>
          <w:szCs w:val="22"/>
        </w:rPr>
        <w:t>s</w:t>
      </w:r>
      <w:r w:rsidRPr="00226320">
        <w:rPr>
          <w:rFonts w:asciiTheme="majorHAnsi" w:hAnsiTheme="majorHAnsi" w:cstheme="majorHAnsi"/>
          <w:color w:val="000000"/>
          <w:sz w:val="22"/>
          <w:szCs w:val="22"/>
        </w:rPr>
        <w:t xml:space="preserve"> de pesquisa:</w:t>
      </w:r>
      <w:hyperlink r:id="rId5" w:history="1">
        <w:r w:rsidRPr="00226320">
          <w:rPr>
            <w:rStyle w:val="Hyperlink"/>
            <w:rFonts w:asciiTheme="majorHAnsi" w:hAnsiTheme="majorHAnsi" w:cstheme="majorHAnsi"/>
            <w:color w:val="000000"/>
            <w:sz w:val="22"/>
            <w:szCs w:val="22"/>
          </w:rPr>
          <w:t xml:space="preserve"> </w:t>
        </w:r>
        <w:r w:rsidRPr="00226320">
          <w:rPr>
            <w:rStyle w:val="Hyperlink"/>
            <w:rFonts w:asciiTheme="majorHAnsi" w:hAnsiTheme="majorHAnsi" w:cstheme="majorHAnsi"/>
            <w:color w:val="1155CC"/>
            <w:sz w:val="22"/>
            <w:szCs w:val="22"/>
          </w:rPr>
          <w:t>https://www.gov.br/casacivil/pt-br/assuntos/noticias/2020/setembro/governo-federal-amplia-acesso-de-povos-indigenas-a-beneficios-sociais</w:t>
        </w:r>
      </w:hyperlink>
    </w:p>
    <w:p w14:paraId="0BF32E32" w14:textId="77DD7F4B" w:rsidR="00226320" w:rsidRDefault="000E38F7" w:rsidP="00226320">
      <w:pPr>
        <w:pStyle w:val="NormalWeb"/>
        <w:spacing w:before="0" w:beforeAutospacing="0" w:after="0" w:afterAutospacing="0"/>
        <w:rPr>
          <w:rStyle w:val="Hyperlink"/>
          <w:rFonts w:asciiTheme="majorHAnsi" w:hAnsiTheme="majorHAnsi" w:cstheme="majorHAnsi"/>
          <w:color w:val="1155CC"/>
          <w:sz w:val="22"/>
          <w:szCs w:val="22"/>
        </w:rPr>
      </w:pPr>
      <w:hyperlink r:id="rId6" w:history="1">
        <w:r w:rsidR="00226320" w:rsidRPr="00226320">
          <w:rPr>
            <w:rStyle w:val="Hyperlink"/>
            <w:rFonts w:asciiTheme="majorHAnsi" w:hAnsiTheme="majorHAnsi" w:cstheme="majorHAnsi"/>
            <w:color w:val="1155CC"/>
            <w:sz w:val="22"/>
            <w:szCs w:val="22"/>
          </w:rPr>
          <w:t>https://www.gov.br/funai/pt-br/assuntos/noticias/2020/atuacao-da-funai-amplia-acesso-dos-indigenas-a-beneficios-sociais</w:t>
        </w:r>
      </w:hyperlink>
    </w:p>
    <w:p w14:paraId="0769688B" w14:textId="71DC5F8E" w:rsidR="000E38F7" w:rsidRDefault="000E38F7" w:rsidP="00226320">
      <w:pPr>
        <w:pStyle w:val="NormalWeb"/>
        <w:spacing w:before="0" w:beforeAutospacing="0" w:after="0" w:afterAutospacing="0"/>
        <w:rPr>
          <w:rStyle w:val="Hyperlink"/>
          <w:rFonts w:asciiTheme="majorHAnsi" w:hAnsiTheme="majorHAnsi" w:cstheme="majorHAnsi"/>
          <w:color w:val="1155CC"/>
          <w:sz w:val="22"/>
          <w:szCs w:val="22"/>
        </w:rPr>
      </w:pPr>
    </w:p>
    <w:p w14:paraId="2E4ABA3B" w14:textId="03D735CA" w:rsidR="000E38F7" w:rsidRDefault="000E38F7" w:rsidP="00226320">
      <w:pPr>
        <w:pStyle w:val="NormalWeb"/>
        <w:spacing w:before="0" w:beforeAutospacing="0" w:after="0" w:afterAutospacing="0"/>
        <w:rPr>
          <w:rStyle w:val="Hyperlink"/>
          <w:rFonts w:asciiTheme="majorHAnsi" w:hAnsiTheme="majorHAnsi" w:cstheme="majorHAnsi"/>
          <w:color w:val="1155CC"/>
          <w:sz w:val="22"/>
          <w:szCs w:val="22"/>
        </w:rPr>
      </w:pPr>
    </w:p>
    <w:p w14:paraId="4C3A9884" w14:textId="77777777" w:rsidR="000E38F7" w:rsidRPr="00226320" w:rsidRDefault="000E38F7" w:rsidP="000E38F7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SECOM DIGITAL REVISADO</w:t>
      </w:r>
    </w:p>
    <w:p w14:paraId="72373D61" w14:textId="77777777" w:rsidR="000E38F7" w:rsidRPr="00226320" w:rsidRDefault="000E38F7" w:rsidP="00226320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bookmarkStart w:id="0" w:name="_GoBack"/>
      <w:bookmarkEnd w:id="0"/>
    </w:p>
    <w:p w14:paraId="0B3FEADE" w14:textId="77777777" w:rsidR="00226320" w:rsidRPr="00226320" w:rsidRDefault="00226320" w:rsidP="00226320">
      <w:pPr>
        <w:pStyle w:val="NormalWeb"/>
        <w:spacing w:before="240" w:beforeAutospacing="0" w:after="240" w:afterAutospacing="0"/>
        <w:rPr>
          <w:rFonts w:asciiTheme="majorHAnsi" w:hAnsiTheme="majorHAnsi" w:cstheme="majorHAnsi"/>
        </w:rPr>
      </w:pPr>
      <w:r w:rsidRPr="00226320">
        <w:rPr>
          <w:rFonts w:asciiTheme="majorHAnsi" w:hAnsiTheme="majorHAnsi" w:cstheme="majorHAnsi"/>
          <w:color w:val="000000"/>
          <w:sz w:val="22"/>
          <w:szCs w:val="22"/>
        </w:rPr>
        <w:t> </w:t>
      </w:r>
    </w:p>
    <w:p w14:paraId="01577FC3" w14:textId="77777777" w:rsidR="00CE36E3" w:rsidRDefault="000E38F7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20"/>
    <w:rsid w:val="000E38F7"/>
    <w:rsid w:val="001B3986"/>
    <w:rsid w:val="00226320"/>
    <w:rsid w:val="007336A9"/>
    <w:rsid w:val="00C822DE"/>
    <w:rsid w:val="00F6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ECB3"/>
  <w15:chartTrackingRefBased/>
  <w15:docId w15:val="{EF40C19F-EAD3-4E81-948C-C33577A8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263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7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funai/pt-br/assuntos/noticias/2020/atuacao-da-funai-amplia-acesso-dos-indigenas-a-beneficios-sociais" TargetMode="External"/><Relationship Id="rId5" Type="http://schemas.openxmlformats.org/officeDocument/2006/relationships/hyperlink" Target="https://www.gov.br/casacivil/pt-br/assuntos/noticias/2020/setembro/governo-federal-amplia-acesso-de-povos-indigenas-a-beneficios-sociais" TargetMode="External"/><Relationship Id="rId4" Type="http://schemas.openxmlformats.org/officeDocument/2006/relationships/hyperlink" Target="https://www.gov.br/pt-br/noticias/saude-e-vigilancia-sanitaria/2020/07/terras-indigenas-de-roraima-recebem-materiais-e-atendimento-medico/indios.jpeg/@@images/798fde5d-017d-4e10-9ef7-30bb962e7a73.jpe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2020-10-27T17:12:00Z</dcterms:created>
  <dcterms:modified xsi:type="dcterms:W3CDTF">2020-11-09T18:22:00Z</dcterms:modified>
</cp:coreProperties>
</file>